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9F" w:rsidRPr="00CE1F2F" w:rsidRDefault="00CE1F2F" w:rsidP="00CE1F2F">
      <w:pPr>
        <w:jc w:val="both"/>
        <w:rPr>
          <w:rFonts w:ascii="Times New Roman" w:hAnsi="Times New Roman" w:cs="Times New Roman"/>
          <w:sz w:val="28"/>
          <w:szCs w:val="28"/>
        </w:rPr>
      </w:pPr>
      <w:r w:rsidRPr="00CE1F2F">
        <w:rPr>
          <w:rFonts w:ascii="Times New Roman" w:hAnsi="Times New Roman" w:cs="Times New Roman"/>
          <w:sz w:val="28"/>
          <w:szCs w:val="28"/>
        </w:rPr>
        <w:t>Конструктивные особенности здания МБОУ «</w:t>
      </w:r>
      <w:r w:rsidR="00A71920">
        <w:rPr>
          <w:rFonts w:ascii="Times New Roman" w:hAnsi="Times New Roman" w:cs="Times New Roman"/>
          <w:sz w:val="28"/>
          <w:szCs w:val="28"/>
        </w:rPr>
        <w:t>ТТСОШ</w:t>
      </w:r>
      <w:r w:rsidRPr="00CE1F2F">
        <w:rPr>
          <w:rFonts w:ascii="Times New Roman" w:hAnsi="Times New Roman" w:cs="Times New Roman"/>
          <w:sz w:val="28"/>
          <w:szCs w:val="28"/>
        </w:rPr>
        <w:t xml:space="preserve">» обеспечивают доступ инвалидов и лиц с ограниченными возможностями здоровья  в здание школы.  Доступ к </w:t>
      </w:r>
      <w:r w:rsidR="00A71920">
        <w:rPr>
          <w:rFonts w:ascii="Times New Roman" w:hAnsi="Times New Roman" w:cs="Times New Roman"/>
          <w:sz w:val="28"/>
          <w:szCs w:val="28"/>
        </w:rPr>
        <w:t>мастерской, актовому залу</w:t>
      </w:r>
      <w:r w:rsidRPr="00CE1F2F">
        <w:rPr>
          <w:rFonts w:ascii="Times New Roman" w:hAnsi="Times New Roman" w:cs="Times New Roman"/>
          <w:sz w:val="28"/>
          <w:szCs w:val="28"/>
        </w:rPr>
        <w:t>, учебному  кабинет</w:t>
      </w:r>
      <w:r w:rsidR="00A71920">
        <w:rPr>
          <w:rFonts w:ascii="Times New Roman" w:hAnsi="Times New Roman" w:cs="Times New Roman"/>
          <w:sz w:val="28"/>
          <w:szCs w:val="28"/>
        </w:rPr>
        <w:t>у</w:t>
      </w:r>
      <w:r w:rsidRPr="00CE1F2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CE1F2F">
        <w:rPr>
          <w:rFonts w:ascii="Times New Roman" w:hAnsi="Times New Roman" w:cs="Times New Roman"/>
          <w:sz w:val="28"/>
          <w:szCs w:val="28"/>
        </w:rPr>
        <w:t xml:space="preserve"> столовой, туалету обеспечен.</w:t>
      </w:r>
    </w:p>
    <w:sectPr w:rsidR="0023379F" w:rsidRPr="00CE1F2F" w:rsidSect="0031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35EE4"/>
    <w:multiLevelType w:val="multilevel"/>
    <w:tmpl w:val="55BA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5A"/>
    <w:rsid w:val="0023379F"/>
    <w:rsid w:val="0031760A"/>
    <w:rsid w:val="00733F5A"/>
    <w:rsid w:val="00A46A41"/>
    <w:rsid w:val="00A71920"/>
    <w:rsid w:val="00CE1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41"/>
    <w:rPr>
      <w:b/>
      <w:bCs/>
    </w:rPr>
  </w:style>
  <w:style w:type="character" w:styleId="a5">
    <w:name w:val="Hyperlink"/>
    <w:basedOn w:val="a0"/>
    <w:uiPriority w:val="99"/>
    <w:semiHidden/>
    <w:unhideWhenUsed/>
    <w:rsid w:val="00A46A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41"/>
    <w:rPr>
      <w:b/>
      <w:bCs/>
    </w:rPr>
  </w:style>
  <w:style w:type="character" w:styleId="a5">
    <w:name w:val="Hyperlink"/>
    <w:basedOn w:val="a0"/>
    <w:uiPriority w:val="99"/>
    <w:semiHidden/>
    <w:unhideWhenUsed/>
    <w:rsid w:val="00A46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аниса</cp:lastModifiedBy>
  <cp:revision>2</cp:revision>
  <dcterms:created xsi:type="dcterms:W3CDTF">2021-03-22T16:22:00Z</dcterms:created>
  <dcterms:modified xsi:type="dcterms:W3CDTF">2021-03-22T16:22:00Z</dcterms:modified>
</cp:coreProperties>
</file>